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FEDDD" w14:textId="77777777" w:rsidR="00595040" w:rsidRPr="00595040" w:rsidRDefault="00595040" w:rsidP="005950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504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Порядок управления Детским садом</w:t>
      </w:r>
    </w:p>
    <w:p w14:paraId="10D526B5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законодательством Российской Федерации управление Детским садом осуществляется в соответствии со своей компетенцией учредителем, наблюдательным советом, заведующим, а также органами самоуправления Детского сада.</w:t>
      </w:r>
    </w:p>
    <w:p w14:paraId="5C3AA50D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компетенции </w:t>
      </w:r>
      <w:r w:rsidRPr="00595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учредителя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относятся:</w:t>
      </w:r>
    </w:p>
    <w:p w14:paraId="50DABF82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1)утверждение Устава, внесение в него изменений;</w:t>
      </w:r>
    </w:p>
    <w:p w14:paraId="72F1CB9E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2)формирование и утверждение муниципального задания для Детского сада в соответствии с предусмотренной Уставом его основной деятельностью и финансовое обеспечение выполнения этого задания;</w:t>
      </w:r>
    </w:p>
    <w:p w14:paraId="411D7418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3)осуществление контроля за образовательной деятельностью Детского сада, а также за целевым использованием имущества, закрепленного за Детским садом на праве оперативного управления, либо приобретенным Детским садом за счет средств, выделенных ему учредителем на приобретение этого имущества;</w:t>
      </w:r>
    </w:p>
    <w:p w14:paraId="21FB94C3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4)рассмотрение и одобрение предложений заведующего о создании и ликвидации филиалов Детского сада, об открытии и о закрытии его представительств;</w:t>
      </w:r>
    </w:p>
    <w:p w14:paraId="4B86C0B9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5)реорганизация и ликвидация Детского сада, а также изменение его типа;</w:t>
      </w:r>
    </w:p>
    <w:p w14:paraId="0B9C68C7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6)утверждение передаточного акта и разделительного баланса при реорганизации Детского сада;</w:t>
      </w:r>
    </w:p>
    <w:p w14:paraId="0A6C5F88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7)назначение ликвидационной комиссии и утверждение промежуточного и окончательного ликвидационных балансов;</w:t>
      </w:r>
    </w:p>
    <w:p w14:paraId="7A999196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8)назначение заведующего и прекращение его полномочий, а также заключение и прекращение трудового договора с ним, назначение заместителей заведующего, главного бухгалтера Детского сада;</w:t>
      </w:r>
    </w:p>
    <w:p w14:paraId="707315A2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9)назначение членов наблюдательного совета Детского сада (далее - наблюдательный совет) и досрочное прекращение их полномочий;</w:t>
      </w:r>
    </w:p>
    <w:p w14:paraId="0A11E8A8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                рассмотрение и одобрение предложений заведующего о совершении сделок с имуществом Детского сада.</w:t>
      </w:r>
    </w:p>
    <w:p w14:paraId="6C1731CC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                предъявление требования о созыве первого заседания наблюдательного совета после его создания, а также первого заседания нового состава наблюдательного совета;</w:t>
      </w:r>
    </w:p>
    <w:p w14:paraId="50DE44DC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                определение средства массовой информации, в котором Детский сад ежегодно обязан опубликовывать отчеты о своей деятельности и об использовании закрепленного за ним имущества;</w:t>
      </w:r>
    </w:p>
    <w:p w14:paraId="7A049F88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                осуществление контроля за деятельностью Детского сада, сбор и обобщение отчетности по установленным формам;</w:t>
      </w:r>
    </w:p>
    <w:p w14:paraId="1E692F07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                решение иных вопросов в соответствии с законодательством Российской Федерации, законодательством Республики Татарстан, муниципальными правовыми актами и настоящим Уставом.</w:t>
      </w:r>
    </w:p>
    <w:p w14:paraId="443DD484" w14:textId="77777777" w:rsidR="00595040" w:rsidRPr="00595040" w:rsidRDefault="00595040" w:rsidP="00595040">
      <w:pPr>
        <w:shd w:val="clear" w:color="auto" w:fill="F6F6F6"/>
        <w:spacing w:after="0" w:line="207" w:lineRule="atLeast"/>
        <w:ind w:left="57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Наблюдательный совет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создается из 9 членов, из них:</w:t>
      </w:r>
    </w:p>
    <w:p w14:paraId="130EB5E8" w14:textId="77777777" w:rsidR="00595040" w:rsidRPr="00595040" w:rsidRDefault="00595040" w:rsidP="00595040">
      <w:pPr>
        <w:shd w:val="clear" w:color="auto" w:fill="F6F6F6"/>
        <w:spacing w:after="0" w:line="207" w:lineRule="atLeast"/>
        <w:ind w:left="720" w:hanging="29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1)представители учредителя - 2 человека;</w:t>
      </w:r>
    </w:p>
    <w:p w14:paraId="3665329D" w14:textId="77777777" w:rsidR="00595040" w:rsidRPr="00595040" w:rsidRDefault="00595040" w:rsidP="00595040">
      <w:pPr>
        <w:shd w:val="clear" w:color="auto" w:fill="F6F6F6"/>
        <w:spacing w:after="0" w:line="207" w:lineRule="atLeast"/>
        <w:ind w:left="720" w:hanging="29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2)представитель органа по управлению муниципальным имуществом - 1 человек;</w:t>
      </w:r>
    </w:p>
    <w:p w14:paraId="635386C0" w14:textId="77777777" w:rsidR="00595040" w:rsidRPr="00595040" w:rsidRDefault="00595040" w:rsidP="00595040">
      <w:pPr>
        <w:shd w:val="clear" w:color="auto" w:fill="F6F6F6"/>
        <w:spacing w:after="0" w:line="207" w:lineRule="atLeast"/>
        <w:ind w:left="720" w:hanging="29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3)представители общественности - 3 человека;</w:t>
      </w:r>
    </w:p>
    <w:p w14:paraId="16656C2A" w14:textId="77777777" w:rsidR="00595040" w:rsidRPr="00595040" w:rsidRDefault="00595040" w:rsidP="00595040">
      <w:pPr>
        <w:shd w:val="clear" w:color="auto" w:fill="F6F6F6"/>
        <w:spacing w:after="0" w:line="207" w:lineRule="atLeast"/>
        <w:ind w:left="720" w:hanging="29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    представители работников Детского сада - 3 человека.</w:t>
      </w:r>
    </w:p>
    <w:p w14:paraId="4BF336C3" w14:textId="77777777" w:rsidR="00595040" w:rsidRPr="00595040" w:rsidRDefault="00595040" w:rsidP="00595040">
      <w:pPr>
        <w:shd w:val="clear" w:color="auto" w:fill="F6F6F6"/>
        <w:spacing w:after="0" w:line="207" w:lineRule="atLeast"/>
        <w:ind w:left="567" w:hanging="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Непосредственное руководство Детским садом осуществляет  </w:t>
      </w:r>
      <w:r w:rsidRPr="00595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заведующий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назначается на должность учредителем.</w:t>
      </w:r>
    </w:p>
    <w:p w14:paraId="4C88B6D3" w14:textId="77777777" w:rsidR="00595040" w:rsidRPr="00595040" w:rsidRDefault="00595040" w:rsidP="00595040">
      <w:pPr>
        <w:shd w:val="clear" w:color="auto" w:fill="F6F6F6"/>
        <w:spacing w:after="0" w:line="207" w:lineRule="atLeast"/>
        <w:ind w:left="57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Заведующий:</w:t>
      </w:r>
    </w:p>
    <w:p w14:paraId="33DA8A47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  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действует без доверенности от имени Детского сада, представляет его интересы в органах государственной власти, органах местного самоуправления, во взаимоотношениях с физическими и юридическими лицами;</w:t>
      </w:r>
    </w:p>
    <w:p w14:paraId="61F7A686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 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Детского сада совершает сделки, выдает доверенности, в соответствии с законодательством Российской Федерации, пользуется правом распоряжения имуществом и средствами Детского сада;</w:t>
      </w:r>
    </w:p>
    <w:p w14:paraId="74BC4F9F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     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утверждает структуру Детского сада, его штатное расписание, план финансово-хозяйственной деятельности, годовую бухгалтерскую отчетность, графики работы и расписание занятий, планирует и организует образовательный процесс;</w:t>
      </w:r>
    </w:p>
    <w:p w14:paraId="77478B02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    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распределяет обязанности между работниками Детского сада, утверждает должностные инструкции работников Детского сада, устанавливает надбавки и доплаты к их должностным окладам;</w:t>
      </w:r>
    </w:p>
    <w:p w14:paraId="0EACBC7F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   принимает и увольняет работников Детского сада, заключает и расторгает с ними трудовые договоры;</w:t>
      </w:r>
    </w:p>
    <w:p w14:paraId="13C815DA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  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издает в пределах своей компетенции приказы и дает указания, обязательные для исполнения всеми работниками Детского сада, применяет к ним меры поощрения и дисциплинарные взыскания;</w:t>
      </w:r>
    </w:p>
    <w:p w14:paraId="7DFB0B22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   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утверждает локальные акты Детского сада;</w:t>
      </w:r>
    </w:p>
    <w:p w14:paraId="22E7075F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   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другие полномочия в соответствии с законодательством Российской Федерации и законодательством Республики Татарстан, муниципальными правовыми актами, настоящим Уставом.</w:t>
      </w:r>
    </w:p>
    <w:p w14:paraId="14129045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Формами самоуправления Детского сада являются:</w:t>
      </w:r>
    </w:p>
    <w:p w14:paraId="273568DB" w14:textId="77777777" w:rsidR="00595040" w:rsidRPr="00595040" w:rsidRDefault="00595040" w:rsidP="00595040">
      <w:pPr>
        <w:shd w:val="clear" w:color="auto" w:fill="F6F6F6"/>
        <w:spacing w:after="0" w:line="207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  </w:t>
      </w:r>
      <w:r w:rsidRPr="0059504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Педагогический совет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Детского сада (далее - Педагогический совет);</w:t>
      </w:r>
    </w:p>
    <w:p w14:paraId="0DCF4421" w14:textId="580486AD" w:rsidR="00595040" w:rsidRPr="00595040" w:rsidRDefault="00595040" w:rsidP="00A51E1E">
      <w:pPr>
        <w:shd w:val="clear" w:color="auto" w:fill="F6F6F6"/>
        <w:spacing w:after="0" w:line="207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  </w:t>
      </w:r>
      <w:r w:rsidRPr="0059504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Общее собрание </w:t>
      </w:r>
      <w:r w:rsidR="00A413A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работников 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сада (далее - Общее собрание </w:t>
      </w:r>
      <w:r w:rsidR="00A4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63756F0B" w14:textId="77777777" w:rsidR="00595040" w:rsidRPr="00595040" w:rsidRDefault="00595040" w:rsidP="00595040">
      <w:pPr>
        <w:shd w:val="clear" w:color="auto" w:fill="F6F6F6"/>
        <w:spacing w:after="0" w:line="20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B31D6A8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 </w:t>
      </w:r>
      <w:r w:rsidRPr="00595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Педагогического совета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входят все педагогические работники Детского сада. Педагогический совет:</w:t>
      </w:r>
    </w:p>
    <w:p w14:paraId="3204C6D2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обсуждает и производит выбор различных вариантов содержания образования, форм, методов учебно-воспитательного процесса и способов их реализации;</w:t>
      </w:r>
    </w:p>
    <w:p w14:paraId="7C4C2D51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организует работу по повышению квалификации педагогических работников Детского сада, развитию их творческих инициатив;</w:t>
      </w:r>
    </w:p>
    <w:p w14:paraId="11738420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    обсуждает годовой план работы Детского сада;</w:t>
      </w:r>
    </w:p>
    <w:p w14:paraId="17A0714E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    осуществляет иные полномочия в соответствии с настоящим Уставом и Положением о Педагогическом совете Детского сада.</w:t>
      </w:r>
    </w:p>
    <w:p w14:paraId="0127813A" w14:textId="77777777" w:rsidR="00595040" w:rsidRPr="00595040" w:rsidRDefault="00595040" w:rsidP="00595040">
      <w:pPr>
        <w:shd w:val="clear" w:color="auto" w:fill="F6F6F6"/>
        <w:spacing w:after="0" w:line="207" w:lineRule="atLeast"/>
        <w:ind w:left="57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Общее собрание работников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39530E9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вырабатывает предложения о внесении в настоящий устав изменений и дополнений, предоставляет их заведующему для направления в наблюдательный совет для подготовки соответствующих рекомендаций учредителю относительно их принятия;</w:t>
      </w:r>
    </w:p>
    <w:p w14:paraId="6D82463E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принимает решение о заключении коллективного договора между администрацией и работниками Детского сада;</w:t>
      </w:r>
    </w:p>
    <w:p w14:paraId="39CD9789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    избирает представителей работников в комиссию по трудовым спорам ДОУ;</w:t>
      </w:r>
    </w:p>
    <w:p w14:paraId="1F3B2289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    утверждает коллективные требования к работодателю;</w:t>
      </w:r>
    </w:p>
    <w:p w14:paraId="3AA8AB5A" w14:textId="77777777" w:rsidR="00595040" w:rsidRPr="00595040" w:rsidRDefault="00595040" w:rsidP="00595040">
      <w:pPr>
        <w:shd w:val="clear" w:color="auto" w:fill="F6F6F6"/>
        <w:spacing w:after="0" w:line="207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    осуществляет иные полномочия в соответствии с настоящим Уставом и Положением об Общем собрании коллектива.</w:t>
      </w:r>
    </w:p>
    <w:sectPr w:rsidR="00595040" w:rsidRPr="00595040" w:rsidSect="00362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5040"/>
    <w:rsid w:val="003626AC"/>
    <w:rsid w:val="00595040"/>
    <w:rsid w:val="00A413AE"/>
    <w:rsid w:val="00A51E1E"/>
    <w:rsid w:val="00C22898"/>
    <w:rsid w:val="00D4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A8737"/>
  <w15:docId w15:val="{F1A160E8-9A26-4111-8EB5-89B19A35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1">
    <w:name w:val="fontstyle41"/>
    <w:basedOn w:val="a0"/>
    <w:rsid w:val="00595040"/>
  </w:style>
  <w:style w:type="paragraph" w:customStyle="1" w:styleId="style19">
    <w:name w:val="style19"/>
    <w:basedOn w:val="a"/>
    <w:rsid w:val="00595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95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5040"/>
  </w:style>
  <w:style w:type="character" w:customStyle="1" w:styleId="fontstyle29">
    <w:name w:val="fontstyle29"/>
    <w:basedOn w:val="a0"/>
    <w:rsid w:val="00595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4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820</Words>
  <Characters>4680</Characters>
  <Application>Microsoft Office Word</Application>
  <DocSecurity>0</DocSecurity>
  <Lines>39</Lines>
  <Paragraphs>10</Paragraphs>
  <ScaleCrop>false</ScaleCrop>
  <Company>MICROSOFT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 Башкирова</cp:lastModifiedBy>
  <cp:revision>3</cp:revision>
  <dcterms:created xsi:type="dcterms:W3CDTF">2020-01-23T09:00:00Z</dcterms:created>
  <dcterms:modified xsi:type="dcterms:W3CDTF">2022-02-16T13:31:00Z</dcterms:modified>
</cp:coreProperties>
</file>